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Gymtijden – zwemtijden – muziektijden en TSO tijden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Gymnastiek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7.0" w:type="dxa"/>
        <w:jc w:val="left"/>
        <w:tblInd w:w="708.0" w:type="dxa"/>
        <w:tblBorders>
          <w:top w:color="4472c4" w:space="0" w:sz="12" w:val="single"/>
          <w:left w:color="4472c4" w:space="0" w:sz="12" w:val="single"/>
          <w:bottom w:color="4472c4" w:space="0" w:sz="12" w:val="single"/>
          <w:right w:color="4472c4" w:space="0" w:sz="12" w:val="single"/>
          <w:insideH w:color="4472c4" w:space="0" w:sz="12" w:val="single"/>
          <w:insideV w:color="4472c4" w:space="0" w:sz="12" w:val="single"/>
        </w:tblBorders>
        <w:tblLayout w:type="fixed"/>
        <w:tblLook w:val="0000"/>
      </w:tblPr>
      <w:tblGrid>
        <w:gridCol w:w="2093"/>
        <w:gridCol w:w="5264"/>
        <w:tblGridChange w:id="0">
          <w:tblGrid>
            <w:gridCol w:w="2093"/>
            <w:gridCol w:w="52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Groep 1/2A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Dinsdag door gymdocent Wouter Wilhelm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Speellokaal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13.00-13.30 uur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Groep 1/2B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Dinsdag door gymdocent Wouter Wilhelm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Speellokaal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Nunito" w:cs="Nunito" w:eastAsia="Nunito" w:hAnsi="Nunito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13.30-14.00 uur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Wouter Wilhelm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Una Corda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-11.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Wouter Wilhelm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Una Corda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-10.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Wouter Wilhelm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Una Corda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-09.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Vrijdag door gymdocent Wouter Wilhelm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10.45-11.30 uur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Groenendaal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Wouter Wilhelm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Corda zaal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Vrijdag door gymdocent Wouter Wilhelm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10.00-10.45 uur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Groenendaal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Wouter Wilhelm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Corda zaal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Vrijdag door gymdocent Wouter Wilhelm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09.15-10.00 uur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Groenendaal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Dinsdag door gymdocent 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Wouter Wilhelm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4.00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-14.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Corda zaal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Vrijdag door gymdocent Wouter Wilhelm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08.30-09.15 uur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Gymzaal Groenendaal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Zwemmen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57.0" w:type="dxa"/>
        <w:jc w:val="left"/>
        <w:tblInd w:w="708.0" w:type="dxa"/>
        <w:tblBorders>
          <w:top w:color="4472c4" w:space="0" w:sz="12" w:val="single"/>
          <w:left w:color="4472c4" w:space="0" w:sz="12" w:val="single"/>
          <w:bottom w:color="4472c4" w:space="0" w:sz="12" w:val="single"/>
          <w:right w:color="4472c4" w:space="0" w:sz="12" w:val="single"/>
          <w:insideH w:color="4472c4" w:space="0" w:sz="12" w:val="single"/>
          <w:insideV w:color="4472c4" w:space="0" w:sz="12" w:val="single"/>
        </w:tblBorders>
        <w:tblLayout w:type="fixed"/>
        <w:tblLook w:val="0000"/>
      </w:tblPr>
      <w:tblGrid>
        <w:gridCol w:w="2093"/>
        <w:gridCol w:w="5264"/>
        <w:tblGridChange w:id="0">
          <w:tblGrid>
            <w:gridCol w:w="2093"/>
            <w:gridCol w:w="52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Donderdag 1x in de 2 weken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vertAlign w:val="baseline"/>
          <w:rtl w:val="0"/>
        </w:rPr>
        <w:t xml:space="preserve">Muzieklessen – Muziekschool (MOS)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57.0" w:type="dxa"/>
        <w:jc w:val="left"/>
        <w:tblInd w:w="708.0" w:type="dxa"/>
        <w:tblBorders>
          <w:top w:color="4472c4" w:space="0" w:sz="12" w:val="single"/>
          <w:left w:color="4472c4" w:space="0" w:sz="12" w:val="single"/>
          <w:bottom w:color="4472c4" w:space="0" w:sz="12" w:val="single"/>
          <w:right w:color="4472c4" w:space="0" w:sz="12" w:val="single"/>
          <w:insideH w:color="4472c4" w:space="0" w:sz="12" w:val="single"/>
          <w:insideV w:color="4472c4" w:space="0" w:sz="12" w:val="single"/>
        </w:tblBorders>
        <w:tblLayout w:type="fixed"/>
        <w:tblLook w:val="0000"/>
      </w:tblPr>
      <w:tblGrid>
        <w:gridCol w:w="2093"/>
        <w:gridCol w:w="5264"/>
        <w:tblGridChange w:id="0">
          <w:tblGrid>
            <w:gridCol w:w="2093"/>
            <w:gridCol w:w="5264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  <w:rtl w:val="0"/>
              </w:rPr>
              <w:t xml:space="preserve">Groep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maandag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  <w:rtl w:val="0"/>
              </w:rPr>
              <w:t xml:space="preserve">Groep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maandag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vertAlign w:val="baseline"/>
                <w:rtl w:val="0"/>
              </w:rPr>
              <w:t xml:space="preserve">Groep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maandag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TSO Tijden 20</w:t>
      </w:r>
      <w:r w:rsidDel="00000000" w:rsidR="00000000" w:rsidRPr="00000000">
        <w:rPr>
          <w:rFonts w:ascii="Nunito" w:cs="Nunito" w:eastAsia="Nunito" w:hAnsi="Nunito"/>
          <w:b w:val="1"/>
          <w:color w:val="00206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Nunito" w:cs="Nunito" w:eastAsia="Nunito" w:hAnsi="Nunito"/>
          <w:b w:val="1"/>
          <w:color w:val="002060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63.0" w:type="dxa"/>
        <w:jc w:val="left"/>
        <w:tblInd w:w="694.0000000000001" w:type="dxa"/>
        <w:tblBorders>
          <w:top w:color="8496b0" w:space="0" w:sz="12" w:val="single"/>
          <w:left w:color="8496b0" w:space="0" w:sz="12" w:val="single"/>
          <w:bottom w:color="8496b0" w:space="0" w:sz="12" w:val="single"/>
          <w:right w:color="8496b0" w:space="0" w:sz="12" w:val="single"/>
          <w:insideH w:color="8496b0" w:space="0" w:sz="12" w:val="single"/>
          <w:insideV w:color="8496b0" w:space="0" w:sz="12" w:val="single"/>
        </w:tblBorders>
        <w:tblLayout w:type="fixed"/>
        <w:tblLook w:val="0000"/>
      </w:tblPr>
      <w:tblGrid>
        <w:gridCol w:w="2324"/>
        <w:gridCol w:w="2784"/>
        <w:gridCol w:w="3255"/>
        <w:tblGridChange w:id="0">
          <w:tblGrid>
            <w:gridCol w:w="2324"/>
            <w:gridCol w:w="2784"/>
            <w:gridCol w:w="3255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Eten met de leerkracht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TSO tijd buiten-ouders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1/2 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1/2 B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12.15-12.30 uur</w:t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 – 13.00 uur</w:t>
            </w:r>
          </w:p>
        </w:tc>
      </w:tr>
      <w:tr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5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  <w:tc>
          <w:tcPr>
            <w:shd w:fill="92d05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7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</w:t>
            </w:r>
          </w:p>
        </w:tc>
      </w:tr>
      <w:tr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Groep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uur</w:t>
            </w:r>
          </w:p>
        </w:tc>
        <w:tc>
          <w:tcPr>
            <w:shd w:fill="ffff0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1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Nunito" w:cs="Nunito" w:eastAsia="Nunito" w:hAnsi="Nunito"/>
                <w:color w:val="00206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uur 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113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iLxCYp1z7Im69KBD++4uj0bVA==">AMUW2mVyqLiECXQ+Egn+80FHny1rd7QtyE+LVICNJ3AbptzgCSub6gDLgCuQnOX0liDqgWeGGJHjY0qUM+EPIR0FGPL5s1A5dlwpoHGYdHSB1NVvz+cYHdG8bXe3YH/QBxmNr1SrMcLk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2018-07-01T15:31:00Z</dcterms:created>
  <dc:creator>Goodijk</dc:creator>
</cp:coreProperties>
</file>